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DD2D" w14:textId="24770E4B" w:rsidR="005328DD" w:rsidRDefault="00E00AF6" w:rsidP="00ED7AD4">
      <w:pPr>
        <w:pStyle w:val="Titel"/>
        <w:rPr>
          <w:b/>
          <w:sz w:val="24"/>
          <w:szCs w:val="24"/>
        </w:rPr>
      </w:pPr>
      <w:r w:rsidRPr="0094475E">
        <w:rPr>
          <w:b/>
          <w:sz w:val="24"/>
        </w:rPr>
        <w:t xml:space="preserve">INSCHRIJVING </w:t>
      </w:r>
      <w:proofErr w:type="spellStart"/>
      <w:r w:rsidR="00ED7AD4">
        <w:rPr>
          <w:b/>
          <w:sz w:val="24"/>
        </w:rPr>
        <w:t>Metalyralympics</w:t>
      </w:r>
      <w:proofErr w:type="spellEnd"/>
      <w:r w:rsidR="00ED7AD4">
        <w:rPr>
          <w:b/>
          <w:sz w:val="24"/>
        </w:rPr>
        <w:t xml:space="preserve"> –</w:t>
      </w:r>
      <w:r w:rsidR="002344E6">
        <w:rPr>
          <w:b/>
          <w:sz w:val="24"/>
        </w:rPr>
        <w:t xml:space="preserve"> </w:t>
      </w:r>
      <w:r w:rsidR="00ED7AD4">
        <w:rPr>
          <w:b/>
          <w:sz w:val="24"/>
          <w:szCs w:val="24"/>
        </w:rPr>
        <w:t xml:space="preserve">Zaterdag </w:t>
      </w:r>
      <w:r w:rsidR="00B7635E">
        <w:rPr>
          <w:b/>
          <w:sz w:val="24"/>
          <w:szCs w:val="24"/>
        </w:rPr>
        <w:t>5</w:t>
      </w:r>
      <w:r w:rsidR="00ED7AD4">
        <w:rPr>
          <w:b/>
          <w:sz w:val="24"/>
          <w:szCs w:val="24"/>
        </w:rPr>
        <w:t xml:space="preserve"> oktober 201</w:t>
      </w:r>
      <w:r w:rsidR="00B7635E">
        <w:rPr>
          <w:b/>
          <w:sz w:val="24"/>
          <w:szCs w:val="24"/>
        </w:rPr>
        <w:t>9</w:t>
      </w:r>
    </w:p>
    <w:p w14:paraId="3F4C02AE" w14:textId="77777777" w:rsidR="00ED7AD4" w:rsidRDefault="00ED7AD4" w:rsidP="00ED7AD4">
      <w:pPr>
        <w:pStyle w:val="Titel"/>
      </w:pPr>
    </w:p>
    <w:p w14:paraId="620FA64D" w14:textId="77777777" w:rsidR="005328DD" w:rsidRDefault="00ED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CLUB</w:t>
      </w:r>
      <w:r w:rsidR="005328DD">
        <w:t>:</w:t>
      </w:r>
      <w:r w:rsidR="00640E37">
        <w:t xml:space="preserve"> </w:t>
      </w:r>
    </w:p>
    <w:p w14:paraId="0D6BB0B1" w14:textId="77777777" w:rsidR="005328DD" w:rsidRDefault="0053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CONTACTPERSOON:</w:t>
      </w:r>
      <w:r w:rsidR="00640E37">
        <w:t xml:space="preserve"> </w:t>
      </w:r>
    </w:p>
    <w:p w14:paraId="77662C2C" w14:textId="77777777" w:rsidR="005328DD" w:rsidRPr="00640E37" w:rsidRDefault="0053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lang w:val="nl-BE"/>
        </w:rPr>
      </w:pPr>
      <w:r>
        <w:t>ADRES:</w:t>
      </w:r>
      <w:r w:rsidR="00640E37">
        <w:t xml:space="preserve"> </w:t>
      </w:r>
    </w:p>
    <w:p w14:paraId="25B984D4" w14:textId="77777777" w:rsidR="005328DD" w:rsidRDefault="0053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>
        <w:t>POSTNUMMER:</w:t>
      </w:r>
      <w:r w:rsidR="00640E37">
        <w:rPr>
          <w:rFonts w:ascii="Arial" w:hAnsi="Arial" w:cs="Arial"/>
          <w:b/>
          <w:i/>
          <w:color w:val="1F497D" w:themeColor="text2"/>
          <w:sz w:val="20"/>
          <w:lang w:val="nl-BE"/>
        </w:rPr>
        <w:tab/>
      </w:r>
      <w:r w:rsidR="00640E37">
        <w:rPr>
          <w:rFonts w:ascii="Arial" w:hAnsi="Arial" w:cs="Arial"/>
          <w:b/>
          <w:i/>
          <w:color w:val="1F497D" w:themeColor="text2"/>
          <w:sz w:val="20"/>
          <w:lang w:val="nl-BE"/>
        </w:rPr>
        <w:tab/>
      </w:r>
      <w:r>
        <w:t>GEMEENTE:</w:t>
      </w:r>
      <w:r w:rsidR="00640E37">
        <w:t xml:space="preserve"> </w:t>
      </w:r>
    </w:p>
    <w:p w14:paraId="592981C5" w14:textId="77777777" w:rsidR="005328DD" w:rsidRPr="00640E37" w:rsidRDefault="00640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</w:rPr>
      </w:pPr>
      <w:r>
        <w:t>TELEFOON:</w:t>
      </w:r>
      <w:r>
        <w:rPr>
          <w:rFonts w:ascii="Arial" w:hAnsi="Arial" w:cs="Arial"/>
          <w:b/>
          <w:i/>
          <w:color w:val="1F497D" w:themeColor="text2"/>
          <w:sz w:val="20"/>
          <w:lang w:val="nl-BE"/>
        </w:rPr>
        <w:tab/>
      </w:r>
      <w:r>
        <w:rPr>
          <w:rFonts w:ascii="Arial" w:hAnsi="Arial" w:cs="Arial"/>
          <w:b/>
          <w:i/>
          <w:color w:val="1F497D" w:themeColor="text2"/>
          <w:sz w:val="20"/>
          <w:lang w:val="nl-BE"/>
        </w:rPr>
        <w:tab/>
      </w:r>
      <w:r>
        <w:rPr>
          <w:rFonts w:ascii="Arial" w:hAnsi="Arial" w:cs="Arial"/>
          <w:b/>
          <w:i/>
          <w:color w:val="1F497D" w:themeColor="text2"/>
          <w:sz w:val="20"/>
          <w:lang w:val="nl-BE"/>
        </w:rPr>
        <w:tab/>
      </w:r>
      <w:r w:rsidR="005328DD">
        <w:t>FAX:</w:t>
      </w:r>
      <w:r>
        <w:rPr>
          <w:rFonts w:ascii="Arial" w:hAnsi="Arial" w:cs="Arial"/>
          <w:b/>
          <w:i/>
          <w:color w:val="1F497D" w:themeColor="text2"/>
          <w:sz w:val="20"/>
          <w:lang w:val="nl-BE"/>
        </w:rPr>
        <w:tab/>
      </w:r>
      <w:r>
        <w:tab/>
      </w:r>
      <w:r>
        <w:tab/>
      </w:r>
      <w:r>
        <w:tab/>
      </w:r>
      <w:r w:rsidR="005328DD">
        <w:t>GSM:</w:t>
      </w:r>
      <w:r>
        <w:t xml:space="preserve"> </w:t>
      </w:r>
    </w:p>
    <w:p w14:paraId="28644AB8" w14:textId="77777777" w:rsidR="005328DD" w:rsidRPr="009B3EF0" w:rsidRDefault="0053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lang w:val="fr-BE"/>
        </w:rPr>
      </w:pPr>
      <w:r w:rsidRPr="009B3EF0">
        <w:rPr>
          <w:lang w:val="fr-BE"/>
        </w:rPr>
        <w:t>E-MAIL:</w:t>
      </w:r>
      <w:r w:rsidR="00640E37" w:rsidRPr="009B3EF0">
        <w:rPr>
          <w:lang w:val="fr-BE"/>
        </w:rPr>
        <w:t xml:space="preserve"> </w:t>
      </w:r>
    </w:p>
    <w:p w14:paraId="2A933AC1" w14:textId="77777777" w:rsidR="005328DD" w:rsidRDefault="005328DD">
      <w:pPr>
        <w:rPr>
          <w:lang w:val="fr-BE"/>
        </w:rPr>
      </w:pPr>
    </w:p>
    <w:p w14:paraId="6D41C3A5" w14:textId="2191DB7A" w:rsidR="00ED7AD4" w:rsidRDefault="00ED7AD4">
      <w:pPr>
        <w:rPr>
          <w:lang w:val="fr-BE"/>
        </w:rPr>
      </w:pPr>
      <w:proofErr w:type="spellStart"/>
      <w:r>
        <w:rPr>
          <w:lang w:val="fr-BE"/>
        </w:rPr>
        <w:t>Loopnummers</w:t>
      </w:r>
      <w:proofErr w:type="spellEnd"/>
      <w:r w:rsidR="00C80DA0">
        <w:rPr>
          <w:lang w:val="fr-BE"/>
        </w:rPr>
        <w:t xml:space="preserve"> (4x100m </w:t>
      </w:r>
      <w:proofErr w:type="spellStart"/>
      <w:r w:rsidR="00C80DA0">
        <w:rPr>
          <w:lang w:val="fr-BE"/>
        </w:rPr>
        <w:t>wordt</w:t>
      </w:r>
      <w:proofErr w:type="spellEnd"/>
      <w:r w:rsidR="00C80DA0">
        <w:rPr>
          <w:lang w:val="fr-BE"/>
        </w:rPr>
        <w:t xml:space="preserve"> op de dag </w:t>
      </w:r>
      <w:proofErr w:type="spellStart"/>
      <w:r w:rsidR="00C80DA0">
        <w:rPr>
          <w:lang w:val="fr-BE"/>
        </w:rPr>
        <w:t>zelf</w:t>
      </w:r>
      <w:proofErr w:type="spellEnd"/>
      <w:r w:rsidR="00C80DA0">
        <w:rPr>
          <w:lang w:val="fr-BE"/>
        </w:rPr>
        <w:t xml:space="preserve"> </w:t>
      </w:r>
      <w:proofErr w:type="spellStart"/>
      <w:r w:rsidR="00C80DA0">
        <w:rPr>
          <w:lang w:val="fr-BE"/>
        </w:rPr>
        <w:t>ingeschreven</w:t>
      </w:r>
      <w:proofErr w:type="spellEnd"/>
      <w:r w:rsidR="00C80DA0">
        <w:rPr>
          <w:lang w:val="fr-BE"/>
        </w:rPr>
        <w:t>!)</w:t>
      </w:r>
      <w:bookmarkStart w:id="0" w:name="_GoBack"/>
      <w:bookmarkEnd w:id="0"/>
    </w:p>
    <w:p w14:paraId="0EFB805D" w14:textId="77777777" w:rsidR="00ED7AD4" w:rsidRPr="009B3EF0" w:rsidRDefault="00ED7AD4">
      <w:pPr>
        <w:rPr>
          <w:lang w:val="fr-BE"/>
        </w:rPr>
      </w:pPr>
    </w:p>
    <w:tbl>
      <w:tblPr>
        <w:tblW w:w="1523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2"/>
        <w:gridCol w:w="443"/>
        <w:gridCol w:w="1276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80DA0" w:rsidRPr="00350F75" w14:paraId="263D1D50" w14:textId="77777777" w:rsidTr="00C80DA0">
        <w:trPr>
          <w:cantSplit/>
          <w:trHeight w:val="900"/>
          <w:jc w:val="center"/>
        </w:trPr>
        <w:tc>
          <w:tcPr>
            <w:tcW w:w="2462" w:type="dxa"/>
          </w:tcPr>
          <w:p w14:paraId="61782728" w14:textId="77777777" w:rsidR="00C80DA0" w:rsidRPr="009B3EF0" w:rsidRDefault="00C80DA0" w:rsidP="00ED7AD4">
            <w:pPr>
              <w:jc w:val="center"/>
              <w:rPr>
                <w:sz w:val="20"/>
                <w:lang w:val="fr-BE"/>
              </w:rPr>
            </w:pPr>
          </w:p>
          <w:p w14:paraId="59830C49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NAAM &amp; VOORNAAM</w:t>
            </w:r>
          </w:p>
        </w:tc>
        <w:tc>
          <w:tcPr>
            <w:tcW w:w="443" w:type="dxa"/>
          </w:tcPr>
          <w:p w14:paraId="137B35CC" w14:textId="77777777" w:rsidR="00C80DA0" w:rsidRPr="00350F75" w:rsidRDefault="00C80DA0" w:rsidP="00ED7AD4">
            <w:pPr>
              <w:jc w:val="center"/>
              <w:rPr>
                <w:sz w:val="20"/>
              </w:rPr>
            </w:pPr>
          </w:p>
          <w:p w14:paraId="78CB8E73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M/V</w:t>
            </w:r>
          </w:p>
        </w:tc>
        <w:tc>
          <w:tcPr>
            <w:tcW w:w="1276" w:type="dxa"/>
          </w:tcPr>
          <w:p w14:paraId="3424CC96" w14:textId="77777777" w:rsidR="00C80DA0" w:rsidRPr="00350F75" w:rsidRDefault="00C80DA0" w:rsidP="00ED7AD4">
            <w:pPr>
              <w:jc w:val="center"/>
              <w:rPr>
                <w:sz w:val="20"/>
              </w:rPr>
            </w:pPr>
          </w:p>
          <w:p w14:paraId="02C9653F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GEBOORTEDATUM</w:t>
            </w:r>
          </w:p>
        </w:tc>
        <w:tc>
          <w:tcPr>
            <w:tcW w:w="851" w:type="dxa"/>
          </w:tcPr>
          <w:p w14:paraId="033DD1B2" w14:textId="77777777" w:rsidR="00C80DA0" w:rsidRDefault="00C80DA0" w:rsidP="00ED7AD4">
            <w:pPr>
              <w:jc w:val="center"/>
              <w:rPr>
                <w:sz w:val="20"/>
              </w:rPr>
            </w:pPr>
          </w:p>
          <w:p w14:paraId="75A248CB" w14:textId="77777777" w:rsidR="00C80DA0" w:rsidRDefault="00C80DA0" w:rsidP="00ED7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VAL-</w:t>
            </w:r>
          </w:p>
          <w:p w14:paraId="6DCF8E3F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1134" w:type="dxa"/>
          </w:tcPr>
          <w:p w14:paraId="4E90FED9" w14:textId="77777777" w:rsidR="00C80DA0" w:rsidRDefault="00C80DA0" w:rsidP="00ED7AD4">
            <w:pPr>
              <w:jc w:val="center"/>
              <w:rPr>
                <w:sz w:val="20"/>
              </w:rPr>
            </w:pPr>
          </w:p>
          <w:p w14:paraId="2B8D9D54" w14:textId="77777777" w:rsidR="00C80DA0" w:rsidRDefault="00C80DA0" w:rsidP="00ED7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14:paraId="72D978D4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meter</w:t>
            </w:r>
          </w:p>
        </w:tc>
        <w:tc>
          <w:tcPr>
            <w:tcW w:w="1134" w:type="dxa"/>
          </w:tcPr>
          <w:p w14:paraId="1BFD4AA3" w14:textId="77777777" w:rsidR="00C80DA0" w:rsidRPr="00350F75" w:rsidRDefault="00C80DA0" w:rsidP="00ED7AD4">
            <w:pPr>
              <w:jc w:val="center"/>
              <w:rPr>
                <w:sz w:val="20"/>
              </w:rPr>
            </w:pPr>
          </w:p>
          <w:p w14:paraId="5F251F29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100</w:t>
            </w:r>
          </w:p>
          <w:p w14:paraId="2E2960D5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meter</w:t>
            </w:r>
          </w:p>
        </w:tc>
        <w:tc>
          <w:tcPr>
            <w:tcW w:w="1134" w:type="dxa"/>
          </w:tcPr>
          <w:p w14:paraId="0474854D" w14:textId="77777777" w:rsidR="00C80DA0" w:rsidRPr="00350F75" w:rsidRDefault="00C80DA0" w:rsidP="00ED7AD4">
            <w:pPr>
              <w:jc w:val="center"/>
              <w:rPr>
                <w:sz w:val="20"/>
              </w:rPr>
            </w:pPr>
          </w:p>
          <w:p w14:paraId="052A9E1D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50F75">
              <w:rPr>
                <w:sz w:val="20"/>
              </w:rPr>
              <w:t>00</w:t>
            </w:r>
          </w:p>
          <w:p w14:paraId="4F00686B" w14:textId="77777777" w:rsidR="00C80DA0" w:rsidRDefault="00C80DA0" w:rsidP="00ED7AD4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Meter</w:t>
            </w:r>
          </w:p>
          <w:p w14:paraId="5DB2BF50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Startbl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14:paraId="2D62563A" w14:textId="77777777" w:rsidR="00C80DA0" w:rsidRPr="00350F75" w:rsidRDefault="00C80DA0" w:rsidP="00ED7AD4">
            <w:pPr>
              <w:jc w:val="center"/>
              <w:rPr>
                <w:sz w:val="20"/>
              </w:rPr>
            </w:pPr>
          </w:p>
          <w:p w14:paraId="3092B3B5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50F75">
              <w:rPr>
                <w:sz w:val="20"/>
              </w:rPr>
              <w:t>00</w:t>
            </w:r>
          </w:p>
          <w:p w14:paraId="0704E8EB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meter</w:t>
            </w:r>
          </w:p>
        </w:tc>
        <w:tc>
          <w:tcPr>
            <w:tcW w:w="1134" w:type="dxa"/>
          </w:tcPr>
          <w:p w14:paraId="626841C1" w14:textId="77777777" w:rsidR="00C80DA0" w:rsidRPr="00350F75" w:rsidRDefault="00C80DA0" w:rsidP="00ED7AD4">
            <w:pPr>
              <w:jc w:val="center"/>
              <w:rPr>
                <w:sz w:val="20"/>
              </w:rPr>
            </w:pPr>
          </w:p>
          <w:p w14:paraId="54AF86C4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50F75">
              <w:rPr>
                <w:sz w:val="20"/>
              </w:rPr>
              <w:t>00</w:t>
            </w:r>
          </w:p>
          <w:p w14:paraId="6CD1FE7E" w14:textId="77777777" w:rsidR="00C80DA0" w:rsidRDefault="00C80DA0" w:rsidP="00ED7AD4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Meter</w:t>
            </w:r>
          </w:p>
          <w:p w14:paraId="4F1D1A30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Startbl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14:paraId="2A828B5D" w14:textId="77777777" w:rsidR="00C80DA0" w:rsidRPr="00350F75" w:rsidRDefault="00C80DA0" w:rsidP="00ED7AD4">
            <w:pPr>
              <w:jc w:val="center"/>
              <w:rPr>
                <w:sz w:val="20"/>
              </w:rPr>
            </w:pPr>
          </w:p>
          <w:p w14:paraId="6D294626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50F75">
              <w:rPr>
                <w:sz w:val="20"/>
              </w:rPr>
              <w:t>00</w:t>
            </w:r>
          </w:p>
          <w:p w14:paraId="63751810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meter</w:t>
            </w:r>
          </w:p>
        </w:tc>
        <w:tc>
          <w:tcPr>
            <w:tcW w:w="1134" w:type="dxa"/>
          </w:tcPr>
          <w:p w14:paraId="1E290C2F" w14:textId="77777777" w:rsidR="00C80DA0" w:rsidRPr="00350F75" w:rsidRDefault="00C80DA0" w:rsidP="00ED7AD4">
            <w:pPr>
              <w:jc w:val="center"/>
              <w:rPr>
                <w:sz w:val="20"/>
              </w:rPr>
            </w:pPr>
          </w:p>
          <w:p w14:paraId="27C52FE8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50F75">
              <w:rPr>
                <w:sz w:val="20"/>
              </w:rPr>
              <w:t>00</w:t>
            </w:r>
          </w:p>
          <w:p w14:paraId="52CBA009" w14:textId="77777777" w:rsidR="00C80DA0" w:rsidRDefault="00C80DA0" w:rsidP="00ED7AD4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Meter</w:t>
            </w:r>
          </w:p>
          <w:p w14:paraId="68C7616B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Startbl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14:paraId="43F13224" w14:textId="77777777" w:rsidR="00C80DA0" w:rsidRPr="00350F75" w:rsidRDefault="00C80DA0" w:rsidP="00ED7AD4">
            <w:pPr>
              <w:jc w:val="center"/>
              <w:rPr>
                <w:sz w:val="20"/>
              </w:rPr>
            </w:pPr>
          </w:p>
          <w:p w14:paraId="171D7AFA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50F75">
              <w:rPr>
                <w:sz w:val="20"/>
              </w:rPr>
              <w:t>00</w:t>
            </w:r>
          </w:p>
          <w:p w14:paraId="610391E0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meter</w:t>
            </w:r>
          </w:p>
        </w:tc>
        <w:tc>
          <w:tcPr>
            <w:tcW w:w="1134" w:type="dxa"/>
          </w:tcPr>
          <w:p w14:paraId="61001C09" w14:textId="77777777" w:rsidR="00C80DA0" w:rsidRDefault="00C80DA0" w:rsidP="00ED7AD4">
            <w:pPr>
              <w:jc w:val="center"/>
              <w:rPr>
                <w:sz w:val="20"/>
              </w:rPr>
            </w:pPr>
          </w:p>
          <w:p w14:paraId="5C40610E" w14:textId="77777777" w:rsidR="00C80DA0" w:rsidRDefault="00C80DA0" w:rsidP="00ED7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14:paraId="2CD8437C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meter</w:t>
            </w:r>
          </w:p>
        </w:tc>
      </w:tr>
      <w:tr w:rsidR="00C80DA0" w:rsidRPr="00350F75" w14:paraId="64F836CD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119A49A7" w14:textId="77777777" w:rsidR="00C80DA0" w:rsidRPr="00350F75" w:rsidRDefault="00C80DA0" w:rsidP="00ED7AD4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670838FF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17F8AB8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54F986E4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03B8AEB3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F12C2A5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DC227EE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C82B631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D9462D2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9FF724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23D90CA7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58C71DB6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69CBAE0D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80DA0" w:rsidRPr="00350F75" w14:paraId="786ABE29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215B3E2D" w14:textId="77777777" w:rsidR="00C80DA0" w:rsidRPr="00350F75" w:rsidRDefault="00C80DA0" w:rsidP="00ED7AD4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446D06CF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5AB1176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2EC9A2AD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08729347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E88C8C3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08A9CA2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0A7CABD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019B755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59B2FB1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4D815DDC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76FAA27A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08380F32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80DA0" w:rsidRPr="00350F75" w14:paraId="3EB2BA04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320E2DCC" w14:textId="77777777" w:rsidR="00C80DA0" w:rsidRPr="00350F75" w:rsidRDefault="00C80DA0" w:rsidP="00ED7AD4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64FFAB2C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F569C70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78BC4C47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6AC72698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5207726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987D63A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B325EC9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66B3EA2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4E78D5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6C7E751E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4A5FF5C3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5E64090A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80DA0" w:rsidRPr="00350F75" w14:paraId="6936BF68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69971134" w14:textId="77777777" w:rsidR="00C80DA0" w:rsidRPr="00350F75" w:rsidRDefault="00C80DA0" w:rsidP="00ED7AD4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637BEB5A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400D861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4F79BE4E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0C86919A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18C7D91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5B9D521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5322854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0421A72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FD71E4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2006EF94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4521B9A3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39DB76E2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80DA0" w:rsidRPr="00350F75" w14:paraId="72678FC0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7459F9E1" w14:textId="77777777" w:rsidR="00C80DA0" w:rsidRPr="00350F75" w:rsidRDefault="00C80DA0" w:rsidP="00ED7AD4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3AD42BAB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89C0D91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15C17AB3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3A8CE4CB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A320953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C9C9D39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F489F60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016EF88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EFFD16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73CD162C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1DD88661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16A7FC66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80DA0" w:rsidRPr="00350F75" w14:paraId="042262D5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0A02B908" w14:textId="77777777" w:rsidR="00C80DA0" w:rsidRPr="00350F75" w:rsidRDefault="00C80DA0" w:rsidP="00ED7AD4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25811A2F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4D65257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0D21C892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64185145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3F2A1CE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E36183A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C4C5258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6FFDBAC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09B504B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71641BFE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2892DBCE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2507437B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80DA0" w:rsidRPr="00350F75" w14:paraId="44A10844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36363EA0" w14:textId="77777777" w:rsidR="00C80DA0" w:rsidRPr="00350F75" w:rsidRDefault="00C80DA0" w:rsidP="00ED7AD4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5A0D5145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BF3B967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601C8F7D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42B99DE7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5EB8B8B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8555187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C256F74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3316C96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1FA036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2A524323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30E65195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0ED49FFE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80DA0" w:rsidRPr="00350F75" w14:paraId="53DCB48D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70C70007" w14:textId="77777777" w:rsidR="00C80DA0" w:rsidRPr="00557581" w:rsidRDefault="00C80DA0" w:rsidP="00ED7AD4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1D58F8E4" w14:textId="77777777" w:rsidR="00C80DA0" w:rsidRPr="00557581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9510F7A" w14:textId="77777777" w:rsidR="00C80DA0" w:rsidRPr="00557581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35CBB48E" w14:textId="77777777" w:rsidR="00C80DA0" w:rsidRPr="00557581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62DA8187" w14:textId="77777777" w:rsidR="00C80DA0" w:rsidRPr="00557581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3A7FEFE" w14:textId="77777777" w:rsidR="00C80DA0" w:rsidRPr="00557581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EEE4625" w14:textId="77777777" w:rsidR="00C80DA0" w:rsidRPr="00557581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605B442" w14:textId="77777777" w:rsidR="00C80DA0" w:rsidRPr="00557581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3E1385F" w14:textId="77777777" w:rsidR="00C80DA0" w:rsidRPr="00557581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3C59AB" w14:textId="77777777" w:rsidR="00C80DA0" w:rsidRPr="00557581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1048E810" w14:textId="77777777" w:rsidR="00C80DA0" w:rsidRPr="00557581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57FB79DD" w14:textId="77777777" w:rsidR="00C80DA0" w:rsidRPr="00557581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657EFB22" w14:textId="77777777" w:rsidR="00C80DA0" w:rsidRPr="00557581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</w:tr>
      <w:tr w:rsidR="00C80DA0" w:rsidRPr="00350F75" w14:paraId="0D7E33CC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55077324" w14:textId="77777777" w:rsidR="00C80DA0" w:rsidRPr="00350F75" w:rsidRDefault="00C80DA0" w:rsidP="00ED7AD4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19D917D4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873DB23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4FAA8D41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5CF9D1A6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6ECC1BD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3D17A33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649F12F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DB67F41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3C98A8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18B96024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1AAA0957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0835144B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80DA0" w:rsidRPr="00350F75" w14:paraId="5EBE0926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3D95CF48" w14:textId="77777777" w:rsidR="00C80DA0" w:rsidRPr="00350F75" w:rsidRDefault="00C80DA0" w:rsidP="00ED7AD4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373DE382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C4DD0B6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304CB1D5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094EF872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59DEC81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686E875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09090F2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5154F7B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970B08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068F260D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3CB362AA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48DCF876" w14:textId="77777777" w:rsidR="00C80DA0" w:rsidRPr="00350F75" w:rsidRDefault="00C80DA0" w:rsidP="00ED7AD4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</w:tbl>
    <w:p w14:paraId="3B71D4FD" w14:textId="77777777" w:rsidR="005328DD" w:rsidRDefault="005328DD"/>
    <w:p w14:paraId="1904D41D" w14:textId="77777777" w:rsidR="00CE208B" w:rsidRDefault="00CE208B">
      <w:r>
        <w:br w:type="page"/>
      </w:r>
    </w:p>
    <w:p w14:paraId="694A2D15" w14:textId="77777777" w:rsidR="00ED7AD4" w:rsidRDefault="00ED7AD4">
      <w:r>
        <w:lastRenderedPageBreak/>
        <w:t>Kampnummers</w:t>
      </w:r>
    </w:p>
    <w:p w14:paraId="5DB06295" w14:textId="77777777" w:rsidR="00ED7AD4" w:rsidRDefault="00ED7AD4"/>
    <w:tbl>
      <w:tblPr>
        <w:tblW w:w="104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2"/>
        <w:gridCol w:w="443"/>
        <w:gridCol w:w="1276"/>
        <w:gridCol w:w="851"/>
        <w:gridCol w:w="1134"/>
        <w:gridCol w:w="1134"/>
        <w:gridCol w:w="1134"/>
        <w:gridCol w:w="992"/>
        <w:gridCol w:w="993"/>
      </w:tblGrid>
      <w:tr w:rsidR="00C80DA0" w:rsidRPr="00350F75" w14:paraId="7406158F" w14:textId="77777777" w:rsidTr="00C80DA0">
        <w:trPr>
          <w:cantSplit/>
          <w:trHeight w:val="450"/>
          <w:jc w:val="center"/>
        </w:trPr>
        <w:tc>
          <w:tcPr>
            <w:tcW w:w="2462" w:type="dxa"/>
            <w:vMerge w:val="restart"/>
          </w:tcPr>
          <w:p w14:paraId="52C2D3CE" w14:textId="77777777" w:rsidR="00C80DA0" w:rsidRPr="009B3EF0" w:rsidRDefault="00C80DA0" w:rsidP="000D5088">
            <w:pPr>
              <w:jc w:val="center"/>
              <w:rPr>
                <w:sz w:val="20"/>
                <w:lang w:val="fr-BE"/>
              </w:rPr>
            </w:pPr>
          </w:p>
          <w:p w14:paraId="17447256" w14:textId="77777777" w:rsidR="00C80DA0" w:rsidRPr="00350F75" w:rsidRDefault="00C80DA0" w:rsidP="000D5088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NAAM &amp; VOORNAAM</w:t>
            </w:r>
          </w:p>
        </w:tc>
        <w:tc>
          <w:tcPr>
            <w:tcW w:w="443" w:type="dxa"/>
            <w:vMerge w:val="restart"/>
          </w:tcPr>
          <w:p w14:paraId="37E30151" w14:textId="77777777" w:rsidR="00C80DA0" w:rsidRPr="00350F75" w:rsidRDefault="00C80DA0" w:rsidP="000D5088">
            <w:pPr>
              <w:jc w:val="center"/>
              <w:rPr>
                <w:sz w:val="20"/>
              </w:rPr>
            </w:pPr>
          </w:p>
          <w:p w14:paraId="1AB6637C" w14:textId="77777777" w:rsidR="00C80DA0" w:rsidRPr="00350F75" w:rsidRDefault="00C80DA0" w:rsidP="000D5088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M/V</w:t>
            </w:r>
          </w:p>
        </w:tc>
        <w:tc>
          <w:tcPr>
            <w:tcW w:w="1276" w:type="dxa"/>
            <w:vMerge w:val="restart"/>
          </w:tcPr>
          <w:p w14:paraId="62134477" w14:textId="77777777" w:rsidR="00C80DA0" w:rsidRPr="00350F75" w:rsidRDefault="00C80DA0" w:rsidP="000D5088">
            <w:pPr>
              <w:jc w:val="center"/>
              <w:rPr>
                <w:sz w:val="20"/>
              </w:rPr>
            </w:pPr>
          </w:p>
          <w:p w14:paraId="183680D2" w14:textId="77777777" w:rsidR="00C80DA0" w:rsidRPr="00350F75" w:rsidRDefault="00C80DA0" w:rsidP="000D5088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GEBOORTEDATUM</w:t>
            </w:r>
          </w:p>
        </w:tc>
        <w:tc>
          <w:tcPr>
            <w:tcW w:w="851" w:type="dxa"/>
            <w:vMerge w:val="restart"/>
          </w:tcPr>
          <w:p w14:paraId="7DF8A7DD" w14:textId="77777777" w:rsidR="00C80DA0" w:rsidRDefault="00C80DA0" w:rsidP="000D5088">
            <w:pPr>
              <w:jc w:val="center"/>
              <w:rPr>
                <w:sz w:val="20"/>
              </w:rPr>
            </w:pPr>
          </w:p>
          <w:p w14:paraId="474CD69A" w14:textId="77777777" w:rsidR="00C80DA0" w:rsidRDefault="00C80DA0" w:rsidP="000D5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VAL-</w:t>
            </w:r>
          </w:p>
          <w:p w14:paraId="69D19B99" w14:textId="77777777" w:rsidR="00C80DA0" w:rsidRPr="00350F75" w:rsidRDefault="00C80DA0" w:rsidP="000D5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1134" w:type="dxa"/>
            <w:vMerge w:val="restart"/>
          </w:tcPr>
          <w:p w14:paraId="294B2BA1" w14:textId="77777777" w:rsidR="00C80DA0" w:rsidRDefault="00C80DA0" w:rsidP="000D5088">
            <w:pPr>
              <w:jc w:val="center"/>
              <w:rPr>
                <w:sz w:val="20"/>
              </w:rPr>
            </w:pPr>
          </w:p>
          <w:p w14:paraId="43D57A4F" w14:textId="77777777" w:rsidR="00C80DA0" w:rsidRPr="00350F75" w:rsidRDefault="00C80DA0" w:rsidP="000D508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Kogel-stoten</w:t>
            </w:r>
            <w:proofErr w:type="spellEnd"/>
          </w:p>
        </w:tc>
        <w:tc>
          <w:tcPr>
            <w:tcW w:w="1134" w:type="dxa"/>
            <w:vMerge w:val="restart"/>
          </w:tcPr>
          <w:p w14:paraId="6FC1F2BA" w14:textId="77777777" w:rsidR="00C80DA0" w:rsidRPr="00350F75" w:rsidRDefault="00C80DA0" w:rsidP="000D5088">
            <w:pPr>
              <w:jc w:val="center"/>
              <w:rPr>
                <w:sz w:val="20"/>
              </w:rPr>
            </w:pPr>
          </w:p>
          <w:p w14:paraId="7E89B517" w14:textId="77777777" w:rsidR="00C80DA0" w:rsidRPr="00350F75" w:rsidRDefault="00C80DA0" w:rsidP="000D5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Softbal-werpen</w:t>
            </w:r>
          </w:p>
        </w:tc>
        <w:tc>
          <w:tcPr>
            <w:tcW w:w="1134" w:type="dxa"/>
            <w:vMerge w:val="restart"/>
          </w:tcPr>
          <w:p w14:paraId="03F52660" w14:textId="77777777" w:rsidR="00C80DA0" w:rsidRPr="00350F75" w:rsidRDefault="00C80DA0" w:rsidP="000D5088">
            <w:pPr>
              <w:jc w:val="center"/>
              <w:rPr>
                <w:sz w:val="20"/>
              </w:rPr>
            </w:pPr>
          </w:p>
          <w:p w14:paraId="6ECDDD74" w14:textId="77777777" w:rsidR="00C80DA0" w:rsidRDefault="00C80DA0" w:rsidP="000D5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Mini</w:t>
            </w:r>
          </w:p>
          <w:p w14:paraId="6AB5AE43" w14:textId="77777777" w:rsidR="00C80DA0" w:rsidRPr="00350F75" w:rsidRDefault="00C80DA0" w:rsidP="00ED7AD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speer-werpen</w:t>
            </w:r>
            <w:proofErr w:type="spellEnd"/>
          </w:p>
        </w:tc>
        <w:tc>
          <w:tcPr>
            <w:tcW w:w="1985" w:type="dxa"/>
            <w:gridSpan w:val="2"/>
          </w:tcPr>
          <w:p w14:paraId="104B6003" w14:textId="77777777" w:rsidR="00C80DA0" w:rsidRDefault="00C80DA0" w:rsidP="000D5088">
            <w:pPr>
              <w:jc w:val="center"/>
              <w:rPr>
                <w:sz w:val="20"/>
              </w:rPr>
            </w:pPr>
          </w:p>
          <w:p w14:paraId="36AF0957" w14:textId="77777777" w:rsidR="00C80DA0" w:rsidRPr="00350F75" w:rsidRDefault="00C80DA0" w:rsidP="000D5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Verspringen</w:t>
            </w:r>
          </w:p>
        </w:tc>
      </w:tr>
      <w:tr w:rsidR="00C80DA0" w:rsidRPr="00350F75" w14:paraId="5DB92309" w14:textId="77777777" w:rsidTr="00C80DA0">
        <w:trPr>
          <w:cantSplit/>
          <w:trHeight w:val="450"/>
          <w:jc w:val="center"/>
        </w:trPr>
        <w:tc>
          <w:tcPr>
            <w:tcW w:w="2462" w:type="dxa"/>
            <w:vMerge/>
          </w:tcPr>
          <w:p w14:paraId="28760FAE" w14:textId="77777777" w:rsidR="00C80DA0" w:rsidRPr="009B3EF0" w:rsidRDefault="00C80DA0" w:rsidP="000D5088">
            <w:pPr>
              <w:jc w:val="center"/>
              <w:rPr>
                <w:sz w:val="20"/>
                <w:lang w:val="fr-BE"/>
              </w:rPr>
            </w:pPr>
          </w:p>
        </w:tc>
        <w:tc>
          <w:tcPr>
            <w:tcW w:w="443" w:type="dxa"/>
            <w:vMerge/>
          </w:tcPr>
          <w:p w14:paraId="54443C15" w14:textId="77777777" w:rsidR="00C80DA0" w:rsidRPr="00350F75" w:rsidRDefault="00C80DA0" w:rsidP="000D508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58C1E278" w14:textId="77777777" w:rsidR="00C80DA0" w:rsidRPr="00350F75" w:rsidRDefault="00C80DA0" w:rsidP="000D508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14:paraId="211A0491" w14:textId="77777777" w:rsidR="00C80DA0" w:rsidRDefault="00C80DA0" w:rsidP="000D50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E2DE286" w14:textId="77777777" w:rsidR="00C80DA0" w:rsidRDefault="00C80DA0" w:rsidP="000D50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1582332" w14:textId="77777777" w:rsidR="00C80DA0" w:rsidRPr="00350F75" w:rsidRDefault="00C80DA0" w:rsidP="000D50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6D4AFA05" w14:textId="77777777" w:rsidR="00C80DA0" w:rsidRPr="00350F75" w:rsidRDefault="00C80DA0" w:rsidP="000D508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992406D" w14:textId="77777777" w:rsidR="00C80DA0" w:rsidRDefault="00C80DA0" w:rsidP="000D5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Met</w:t>
            </w:r>
          </w:p>
          <w:p w14:paraId="6ABE55A9" w14:textId="77777777" w:rsidR="00C80DA0" w:rsidRPr="00350F75" w:rsidRDefault="00C80DA0" w:rsidP="000D5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aanloop</w:t>
            </w:r>
          </w:p>
        </w:tc>
        <w:tc>
          <w:tcPr>
            <w:tcW w:w="993" w:type="dxa"/>
          </w:tcPr>
          <w:p w14:paraId="22E919D9" w14:textId="77777777" w:rsidR="00C80DA0" w:rsidRDefault="00C80DA0" w:rsidP="000D5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Zonder </w:t>
            </w:r>
          </w:p>
          <w:p w14:paraId="6391716C" w14:textId="77777777" w:rsidR="00C80DA0" w:rsidRPr="00350F75" w:rsidRDefault="00C80DA0" w:rsidP="000D5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aanloop</w:t>
            </w:r>
          </w:p>
        </w:tc>
      </w:tr>
      <w:tr w:rsidR="00C80DA0" w:rsidRPr="00350F75" w14:paraId="235D33B5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2281F234" w14:textId="77777777" w:rsidR="00C80DA0" w:rsidRPr="00350F75" w:rsidRDefault="00C80DA0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6E3577E0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444B50E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2AE2841F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4EF36F47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C00E4B6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95305DC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169F94ED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14:paraId="0320FB81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80DA0" w:rsidRPr="00350F75" w14:paraId="62CEDCD9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49956C8D" w14:textId="77777777" w:rsidR="00C80DA0" w:rsidRPr="00350F75" w:rsidRDefault="00C80DA0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0472427E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E6D8EBA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3C093CD4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496F60E4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0E4D66E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6031E5D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798C47D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14:paraId="4AB6D324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80DA0" w:rsidRPr="00350F75" w14:paraId="398F011A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34FB69B1" w14:textId="77777777" w:rsidR="00C80DA0" w:rsidRPr="00350F75" w:rsidRDefault="00C80DA0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2C12849E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D7668A7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2299C4E8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0023C3E3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71E9981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BF3D2FD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9484202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14:paraId="64194C3F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80DA0" w:rsidRPr="00350F75" w14:paraId="37D7E9A7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3E2A11B8" w14:textId="77777777" w:rsidR="00C80DA0" w:rsidRPr="00350F75" w:rsidRDefault="00C80DA0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6EF6A06C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675549C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5E3BA46F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31202645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968E6C7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86A459A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F9A94D7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14:paraId="784CDD6F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80DA0" w:rsidRPr="00350F75" w14:paraId="14CDBF8B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712B8F18" w14:textId="77777777" w:rsidR="00C80DA0" w:rsidRPr="00350F75" w:rsidRDefault="00C80DA0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2F1D8D59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BC44C1A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54A840D5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55CC1ED8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2C81ACA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1B87474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1FDDD19E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14:paraId="1BBF4BDB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80DA0" w:rsidRPr="00350F75" w14:paraId="791E9E81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3439E6B4" w14:textId="77777777" w:rsidR="00C80DA0" w:rsidRPr="00350F75" w:rsidRDefault="00C80DA0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2C544B81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8E14B9C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361E7EE8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4AF75EF3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F0273DC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C2381C1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0F9B78A0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14:paraId="5A6F4107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80DA0" w:rsidRPr="00350F75" w14:paraId="1A824ABD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26B3A976" w14:textId="77777777" w:rsidR="00C80DA0" w:rsidRPr="00350F75" w:rsidRDefault="00C80DA0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5578CB3D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619C5EB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75CA8B47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764E2ADC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FCF34BB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B26B8AF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13D23985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14:paraId="02F56076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80DA0" w:rsidRPr="00350F75" w14:paraId="311D4B80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1379ED29" w14:textId="77777777" w:rsidR="00C80DA0" w:rsidRPr="00557581" w:rsidRDefault="00C80DA0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478C06BA" w14:textId="77777777" w:rsidR="00C80DA0" w:rsidRPr="00557581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1EAD653" w14:textId="77777777" w:rsidR="00C80DA0" w:rsidRPr="00557581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092D164E" w14:textId="77777777" w:rsidR="00C80DA0" w:rsidRPr="00557581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21BD743F" w14:textId="77777777" w:rsidR="00C80DA0" w:rsidRPr="00557581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C215A6B" w14:textId="77777777" w:rsidR="00C80DA0" w:rsidRPr="00557581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696AA4B" w14:textId="77777777" w:rsidR="00C80DA0" w:rsidRPr="00557581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5EDDAE27" w14:textId="77777777" w:rsidR="00C80DA0" w:rsidRPr="00557581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14:paraId="796EF797" w14:textId="77777777" w:rsidR="00C80DA0" w:rsidRPr="00557581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80DA0" w:rsidRPr="00350F75" w14:paraId="105E6D4A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4BE639DA" w14:textId="77777777" w:rsidR="00C80DA0" w:rsidRPr="00350F75" w:rsidRDefault="00C80DA0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5A463D8E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3B456DD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487533CD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53511F4E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A2AD963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8E293F1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2AFC7688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14:paraId="325C0CA9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80DA0" w:rsidRPr="00350F75" w14:paraId="7DA6818C" w14:textId="77777777" w:rsidTr="00C80DA0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119364B6" w14:textId="77777777" w:rsidR="00C80DA0" w:rsidRPr="00350F75" w:rsidRDefault="00C80DA0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5E8B4FC4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17FEE24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43DFB00C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77719572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B7F357E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A33FF03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3D1609A5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993" w:type="dxa"/>
            <w:vAlign w:val="center"/>
          </w:tcPr>
          <w:p w14:paraId="117CD93C" w14:textId="77777777" w:rsidR="00C80DA0" w:rsidRPr="00350F75" w:rsidRDefault="00C80DA0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</w:tbl>
    <w:p w14:paraId="77C4E53F" w14:textId="77777777" w:rsidR="00ED7AD4" w:rsidRDefault="00ED7AD4"/>
    <w:p w14:paraId="579B98CC" w14:textId="77777777" w:rsidR="00ED7AD4" w:rsidRDefault="00ED7AD4">
      <w:r>
        <w:t xml:space="preserve">Nummers voor </w:t>
      </w:r>
      <w:proofErr w:type="spellStart"/>
      <w:r>
        <w:t>Wheelers</w:t>
      </w:r>
      <w:proofErr w:type="spellEnd"/>
      <w:r>
        <w:t xml:space="preserve"> en </w:t>
      </w:r>
      <w:proofErr w:type="spellStart"/>
      <w:r>
        <w:t>petrafietsen</w:t>
      </w:r>
      <w:proofErr w:type="spellEnd"/>
    </w:p>
    <w:p w14:paraId="0741AE24" w14:textId="77777777" w:rsidR="00ED7AD4" w:rsidRDefault="00ED7AD4"/>
    <w:tbl>
      <w:tblPr>
        <w:tblW w:w="95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2"/>
        <w:gridCol w:w="443"/>
        <w:gridCol w:w="1276"/>
        <w:gridCol w:w="851"/>
        <w:gridCol w:w="1134"/>
        <w:gridCol w:w="1134"/>
        <w:gridCol w:w="1134"/>
        <w:gridCol w:w="1134"/>
      </w:tblGrid>
      <w:tr w:rsidR="00CE208B" w:rsidRPr="00350F75" w14:paraId="073B1ADA" w14:textId="77777777" w:rsidTr="00055E92">
        <w:trPr>
          <w:cantSplit/>
          <w:trHeight w:val="900"/>
          <w:jc w:val="center"/>
        </w:trPr>
        <w:tc>
          <w:tcPr>
            <w:tcW w:w="2462" w:type="dxa"/>
          </w:tcPr>
          <w:p w14:paraId="7DC2615B" w14:textId="77777777" w:rsidR="00CE208B" w:rsidRPr="009B3EF0" w:rsidRDefault="00CE208B" w:rsidP="000D5088">
            <w:pPr>
              <w:jc w:val="center"/>
              <w:rPr>
                <w:sz w:val="20"/>
                <w:lang w:val="fr-BE"/>
              </w:rPr>
            </w:pPr>
          </w:p>
          <w:p w14:paraId="251DEECD" w14:textId="77777777" w:rsidR="00CE208B" w:rsidRPr="00350F75" w:rsidRDefault="00CE208B" w:rsidP="000D5088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NAAM &amp; VOORNAAM</w:t>
            </w:r>
          </w:p>
        </w:tc>
        <w:tc>
          <w:tcPr>
            <w:tcW w:w="443" w:type="dxa"/>
          </w:tcPr>
          <w:p w14:paraId="085EE300" w14:textId="77777777" w:rsidR="00CE208B" w:rsidRPr="00350F75" w:rsidRDefault="00CE208B" w:rsidP="000D5088">
            <w:pPr>
              <w:jc w:val="center"/>
              <w:rPr>
                <w:sz w:val="20"/>
              </w:rPr>
            </w:pPr>
          </w:p>
          <w:p w14:paraId="3B373724" w14:textId="77777777" w:rsidR="00CE208B" w:rsidRPr="00350F75" w:rsidRDefault="00CE208B" w:rsidP="000D5088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M/V</w:t>
            </w:r>
          </w:p>
        </w:tc>
        <w:tc>
          <w:tcPr>
            <w:tcW w:w="1276" w:type="dxa"/>
          </w:tcPr>
          <w:p w14:paraId="504B2623" w14:textId="77777777" w:rsidR="00CE208B" w:rsidRPr="00350F75" w:rsidRDefault="00CE208B" w:rsidP="000D5088">
            <w:pPr>
              <w:jc w:val="center"/>
              <w:rPr>
                <w:sz w:val="20"/>
              </w:rPr>
            </w:pPr>
          </w:p>
          <w:p w14:paraId="6E02E02F" w14:textId="77777777" w:rsidR="00CE208B" w:rsidRPr="00350F75" w:rsidRDefault="00CE208B" w:rsidP="000D5088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GEBOORTEDATUM</w:t>
            </w:r>
          </w:p>
        </w:tc>
        <w:tc>
          <w:tcPr>
            <w:tcW w:w="851" w:type="dxa"/>
          </w:tcPr>
          <w:p w14:paraId="7F5F523F" w14:textId="77777777" w:rsidR="00CE208B" w:rsidRDefault="00CE208B" w:rsidP="000D5088">
            <w:pPr>
              <w:jc w:val="center"/>
              <w:rPr>
                <w:sz w:val="20"/>
              </w:rPr>
            </w:pPr>
          </w:p>
          <w:p w14:paraId="06E33FBD" w14:textId="77777777" w:rsidR="00CE208B" w:rsidRDefault="00CE208B" w:rsidP="000D5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VAL-</w:t>
            </w:r>
          </w:p>
          <w:p w14:paraId="5710EB15" w14:textId="77777777" w:rsidR="00CE208B" w:rsidRPr="00350F75" w:rsidRDefault="00CE208B" w:rsidP="000D5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1134" w:type="dxa"/>
          </w:tcPr>
          <w:p w14:paraId="3F177206" w14:textId="77777777" w:rsidR="00CE208B" w:rsidRPr="00350F75" w:rsidRDefault="00CE208B" w:rsidP="000D5088">
            <w:pPr>
              <w:jc w:val="center"/>
              <w:rPr>
                <w:sz w:val="20"/>
              </w:rPr>
            </w:pPr>
          </w:p>
          <w:p w14:paraId="017E3184" w14:textId="77777777" w:rsidR="00CE208B" w:rsidRPr="00350F75" w:rsidRDefault="00CE208B" w:rsidP="000D5088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100</w:t>
            </w:r>
          </w:p>
          <w:p w14:paraId="613E468E" w14:textId="77777777" w:rsidR="00CE208B" w:rsidRPr="00350F75" w:rsidRDefault="00CE208B" w:rsidP="000D5088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meter</w:t>
            </w:r>
          </w:p>
        </w:tc>
        <w:tc>
          <w:tcPr>
            <w:tcW w:w="1134" w:type="dxa"/>
          </w:tcPr>
          <w:p w14:paraId="2D2598DE" w14:textId="77777777" w:rsidR="00CE208B" w:rsidRPr="00350F75" w:rsidRDefault="00CE208B" w:rsidP="000D5088">
            <w:pPr>
              <w:jc w:val="center"/>
              <w:rPr>
                <w:sz w:val="20"/>
              </w:rPr>
            </w:pPr>
          </w:p>
          <w:p w14:paraId="16665571" w14:textId="77777777" w:rsidR="00CE208B" w:rsidRPr="00350F75" w:rsidRDefault="00CE208B" w:rsidP="000D5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50F75">
              <w:rPr>
                <w:sz w:val="20"/>
              </w:rPr>
              <w:t>00</w:t>
            </w:r>
          </w:p>
          <w:p w14:paraId="6EE88CE4" w14:textId="77777777" w:rsidR="00CE208B" w:rsidRPr="00350F75" w:rsidRDefault="00CE208B" w:rsidP="000D5088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meter</w:t>
            </w:r>
          </w:p>
        </w:tc>
        <w:tc>
          <w:tcPr>
            <w:tcW w:w="1134" w:type="dxa"/>
          </w:tcPr>
          <w:p w14:paraId="6A71F38C" w14:textId="77777777" w:rsidR="00CE208B" w:rsidRPr="00350F75" w:rsidRDefault="00CE208B" w:rsidP="000D5088">
            <w:pPr>
              <w:jc w:val="center"/>
              <w:rPr>
                <w:sz w:val="20"/>
              </w:rPr>
            </w:pPr>
          </w:p>
          <w:p w14:paraId="30993147" w14:textId="77777777" w:rsidR="00CE208B" w:rsidRPr="00350F75" w:rsidRDefault="00CE208B" w:rsidP="000D5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50F75">
              <w:rPr>
                <w:sz w:val="20"/>
              </w:rPr>
              <w:t>00</w:t>
            </w:r>
          </w:p>
          <w:p w14:paraId="00044E75" w14:textId="77777777" w:rsidR="00CE208B" w:rsidRPr="00350F75" w:rsidRDefault="00CE208B" w:rsidP="000D5088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meter</w:t>
            </w:r>
          </w:p>
        </w:tc>
        <w:tc>
          <w:tcPr>
            <w:tcW w:w="1134" w:type="dxa"/>
          </w:tcPr>
          <w:p w14:paraId="404293EE" w14:textId="77777777" w:rsidR="00CE208B" w:rsidRPr="00350F75" w:rsidRDefault="00CE208B" w:rsidP="000D5088">
            <w:pPr>
              <w:jc w:val="center"/>
              <w:rPr>
                <w:sz w:val="20"/>
              </w:rPr>
            </w:pPr>
          </w:p>
          <w:p w14:paraId="5531D87E" w14:textId="77777777" w:rsidR="00CE208B" w:rsidRPr="00350F75" w:rsidRDefault="00CE208B" w:rsidP="000D50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50F75">
              <w:rPr>
                <w:sz w:val="20"/>
              </w:rPr>
              <w:t>00</w:t>
            </w:r>
          </w:p>
          <w:p w14:paraId="744B48F7" w14:textId="77777777" w:rsidR="00CE208B" w:rsidRPr="00350F75" w:rsidRDefault="00CE208B" w:rsidP="000D5088">
            <w:pPr>
              <w:jc w:val="center"/>
              <w:rPr>
                <w:sz w:val="20"/>
              </w:rPr>
            </w:pPr>
            <w:r w:rsidRPr="00350F75">
              <w:rPr>
                <w:sz w:val="20"/>
              </w:rPr>
              <w:t>meter</w:t>
            </w:r>
          </w:p>
        </w:tc>
      </w:tr>
      <w:tr w:rsidR="00CE208B" w:rsidRPr="00350F75" w14:paraId="6422FC47" w14:textId="77777777" w:rsidTr="00055E92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0181DF10" w14:textId="77777777" w:rsidR="00CE208B" w:rsidRPr="00350F75" w:rsidRDefault="00CE208B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6E570F53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CF3CAEF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4FBCE181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C23F1ED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A04BF55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32CD621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3A1F76F2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E208B" w:rsidRPr="00350F75" w14:paraId="6EBB713D" w14:textId="77777777" w:rsidTr="00055E92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2D350BE2" w14:textId="77777777" w:rsidR="00CE208B" w:rsidRPr="00350F75" w:rsidRDefault="00CE208B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671599A4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2B41FCA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133461DA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B9A9706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4A0AF2C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36D1DB3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7C193962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E208B" w:rsidRPr="00350F75" w14:paraId="7B5EA74E" w14:textId="77777777" w:rsidTr="00055E92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27F42F1E" w14:textId="77777777" w:rsidR="00CE208B" w:rsidRPr="00350F75" w:rsidRDefault="00CE208B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5DC05269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6266F0C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7B7EDE39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D2019C2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388F46D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815E858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1B7F3D48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E208B" w:rsidRPr="00350F75" w14:paraId="18DFCC57" w14:textId="77777777" w:rsidTr="00055E92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7945455B" w14:textId="77777777" w:rsidR="00CE208B" w:rsidRPr="00350F75" w:rsidRDefault="00CE208B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7182B528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E6CBE89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6CD6631C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7A5251A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58D4112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706154C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6F6BE291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E208B" w:rsidRPr="00350F75" w14:paraId="41B5B64A" w14:textId="77777777" w:rsidTr="00055E92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5CAEDC3A" w14:textId="77777777" w:rsidR="00CE208B" w:rsidRPr="00350F75" w:rsidRDefault="00CE208B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3B4386DF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899DEC6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32040987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FEE5157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4B35384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E97D1C8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2157D5E7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E208B" w:rsidRPr="00350F75" w14:paraId="5117DF31" w14:textId="77777777" w:rsidTr="00055E92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731F17A3" w14:textId="77777777" w:rsidR="00CE208B" w:rsidRPr="00350F75" w:rsidRDefault="00CE208B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0ADAB17E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2D7EA32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30403537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A46498A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57FF358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8A76A5B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49A81AC5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E208B" w:rsidRPr="00350F75" w14:paraId="66884BEE" w14:textId="77777777" w:rsidTr="00055E92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1BDA3CA9" w14:textId="77777777" w:rsidR="00CE208B" w:rsidRPr="00350F75" w:rsidRDefault="00CE208B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1E55DB6A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ECF37F0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4EA1E880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4614912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33D17D3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9C7BCCA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6EA261A1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E208B" w:rsidRPr="00350F75" w14:paraId="68EDAB06" w14:textId="77777777" w:rsidTr="00055E92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15D5DFC7" w14:textId="77777777" w:rsidR="00CE208B" w:rsidRPr="00557581" w:rsidRDefault="00CE208B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48F68180" w14:textId="77777777" w:rsidR="00CE208B" w:rsidRPr="00557581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3D2EBC9" w14:textId="77777777" w:rsidR="00CE208B" w:rsidRPr="00557581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3DAC4128" w14:textId="77777777" w:rsidR="00CE208B" w:rsidRPr="00557581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44C6BC8" w14:textId="77777777" w:rsidR="00CE208B" w:rsidRPr="00557581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2CF9FBD" w14:textId="77777777" w:rsidR="00CE208B" w:rsidRPr="00557581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22FE576" w14:textId="77777777" w:rsidR="00CE208B" w:rsidRPr="00557581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0282A481" w14:textId="77777777" w:rsidR="00CE208B" w:rsidRPr="00557581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</w:tr>
      <w:tr w:rsidR="00CE208B" w:rsidRPr="00350F75" w14:paraId="50F637FB" w14:textId="77777777" w:rsidTr="00055E92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00C704EF" w14:textId="77777777" w:rsidR="00CE208B" w:rsidRPr="00350F75" w:rsidRDefault="00CE208B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6E14E50A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2A3B4E2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4D5F180B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42A44F2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4A3E7C7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EFFC4C3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452C5644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  <w:tr w:rsidR="00CE208B" w:rsidRPr="00350F75" w14:paraId="793813AE" w14:textId="77777777" w:rsidTr="00055E92">
        <w:trPr>
          <w:cantSplit/>
          <w:trHeight w:val="270"/>
          <w:jc w:val="center"/>
        </w:trPr>
        <w:tc>
          <w:tcPr>
            <w:tcW w:w="2462" w:type="dxa"/>
            <w:vAlign w:val="center"/>
          </w:tcPr>
          <w:p w14:paraId="10CE8AC1" w14:textId="77777777" w:rsidR="00CE208B" w:rsidRPr="00350F75" w:rsidRDefault="00CE208B" w:rsidP="000D5088">
            <w:pPr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443" w:type="dxa"/>
            <w:vAlign w:val="center"/>
          </w:tcPr>
          <w:p w14:paraId="5EADB72C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9590181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769B88A1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7D56F5D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21E2BC2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A819DAC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  <w:tc>
          <w:tcPr>
            <w:tcW w:w="1134" w:type="dxa"/>
          </w:tcPr>
          <w:p w14:paraId="198AB46A" w14:textId="77777777" w:rsidR="00CE208B" w:rsidRPr="00350F75" w:rsidRDefault="00CE208B" w:rsidP="000D5088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</w:rPr>
            </w:pPr>
          </w:p>
        </w:tc>
      </w:tr>
    </w:tbl>
    <w:p w14:paraId="7757FDDB" w14:textId="77777777" w:rsidR="00ED7AD4" w:rsidRDefault="00ED7AD4"/>
    <w:p w14:paraId="05B2C04F" w14:textId="77777777" w:rsidR="005328DD" w:rsidRDefault="00ED7AD4" w:rsidP="00ED7AD4">
      <w:pPr>
        <w:rPr>
          <w:sz w:val="22"/>
        </w:rPr>
      </w:pPr>
      <w:r>
        <w:rPr>
          <w:sz w:val="22"/>
        </w:rPr>
        <w:t>Opmerkingen</w:t>
      </w:r>
      <w:r w:rsidR="005328DD">
        <w:rPr>
          <w:sz w:val="22"/>
        </w:rPr>
        <w:t xml:space="preserve">: Elke atleet mag maximaal aan 3 </w:t>
      </w:r>
      <w:r w:rsidR="00D82647">
        <w:rPr>
          <w:sz w:val="22"/>
        </w:rPr>
        <w:t xml:space="preserve">individuele </w:t>
      </w:r>
      <w:r w:rsidR="005328DD">
        <w:rPr>
          <w:sz w:val="22"/>
        </w:rPr>
        <w:t xml:space="preserve">proeven deelnemen. </w:t>
      </w:r>
      <w:r w:rsidR="00C32299">
        <w:rPr>
          <w:sz w:val="22"/>
        </w:rPr>
        <w:t>Mogen wij je vragen om je k</w:t>
      </w:r>
      <w:r w:rsidR="005328DD">
        <w:rPr>
          <w:sz w:val="22"/>
        </w:rPr>
        <w:t xml:space="preserve">euze aanduiden door de tijd of de prestatie </w:t>
      </w:r>
      <w:r w:rsidR="00C32299">
        <w:rPr>
          <w:sz w:val="22"/>
        </w:rPr>
        <w:t xml:space="preserve">per proef </w:t>
      </w:r>
      <w:r w:rsidR="005328DD">
        <w:rPr>
          <w:sz w:val="22"/>
        </w:rPr>
        <w:t>in te vullen, zodat we gelijkwaardige reeksen kunnen opstellen (heb je geen</w:t>
      </w:r>
      <w:r w:rsidR="00C32299">
        <w:rPr>
          <w:sz w:val="22"/>
        </w:rPr>
        <w:t xml:space="preserve"> tijd of</w:t>
      </w:r>
      <w:r w:rsidR="005328DD">
        <w:rPr>
          <w:sz w:val="22"/>
        </w:rPr>
        <w:t xml:space="preserve"> prestatie, vul dan X in)</w:t>
      </w:r>
    </w:p>
    <w:p w14:paraId="35885304" w14:textId="0877B148" w:rsidR="005328DD" w:rsidRPr="00AE1D05" w:rsidRDefault="00E00AF6">
      <w:pPr>
        <w:rPr>
          <w:b/>
        </w:rPr>
      </w:pPr>
      <w:r>
        <w:t>Uiterste inschr</w:t>
      </w:r>
      <w:r w:rsidR="00724D50">
        <w:t>ijv</w:t>
      </w:r>
      <w:r w:rsidR="002A6A98">
        <w:t>i</w:t>
      </w:r>
      <w:r w:rsidR="00AE1D05">
        <w:t xml:space="preserve">ngsdatum : </w:t>
      </w:r>
      <w:r w:rsidR="00B7635E">
        <w:rPr>
          <w:b/>
        </w:rPr>
        <w:t>VRIJ</w:t>
      </w:r>
      <w:r w:rsidR="0094475E">
        <w:rPr>
          <w:b/>
        </w:rPr>
        <w:t>DAG 2</w:t>
      </w:r>
      <w:r w:rsidR="00B7635E">
        <w:rPr>
          <w:b/>
        </w:rPr>
        <w:t>7</w:t>
      </w:r>
      <w:r w:rsidR="0094475E">
        <w:rPr>
          <w:b/>
        </w:rPr>
        <w:t xml:space="preserve"> </w:t>
      </w:r>
      <w:r w:rsidR="00ED7AD4">
        <w:rPr>
          <w:b/>
        </w:rPr>
        <w:t>september 201</w:t>
      </w:r>
      <w:r w:rsidR="00B7635E">
        <w:rPr>
          <w:b/>
        </w:rPr>
        <w:t>9</w:t>
      </w:r>
      <w:r w:rsidR="005328DD" w:rsidRPr="00AE1D05">
        <w:rPr>
          <w:b/>
        </w:rPr>
        <w:t xml:space="preserve">              </w:t>
      </w:r>
    </w:p>
    <w:p w14:paraId="49E5A2C2" w14:textId="77777777" w:rsidR="005328DD" w:rsidRPr="00E00AF6" w:rsidRDefault="00ED7AD4">
      <w:r>
        <w:t>Sturen naar</w:t>
      </w:r>
      <w:r w:rsidR="00E00AF6">
        <w:t xml:space="preserve">: </w:t>
      </w:r>
      <w:r>
        <w:t>katia.casteels@aclyra.com</w:t>
      </w:r>
    </w:p>
    <w:sectPr w:rsidR="005328DD" w:rsidRPr="00E00AF6" w:rsidSect="002344E6">
      <w:pgSz w:w="16840" w:h="11907" w:orient="landscape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20BC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72"/>
    <w:rsid w:val="00055E92"/>
    <w:rsid w:val="000A1A19"/>
    <w:rsid w:val="000A6B9E"/>
    <w:rsid w:val="001078CF"/>
    <w:rsid w:val="00155083"/>
    <w:rsid w:val="00167261"/>
    <w:rsid w:val="001B66BE"/>
    <w:rsid w:val="002344E6"/>
    <w:rsid w:val="0026262E"/>
    <w:rsid w:val="00294DE2"/>
    <w:rsid w:val="002A6A98"/>
    <w:rsid w:val="00350F75"/>
    <w:rsid w:val="003D029C"/>
    <w:rsid w:val="003D359F"/>
    <w:rsid w:val="004055D6"/>
    <w:rsid w:val="004E3B2D"/>
    <w:rsid w:val="005142C0"/>
    <w:rsid w:val="005328DD"/>
    <w:rsid w:val="00557581"/>
    <w:rsid w:val="00640E37"/>
    <w:rsid w:val="006A0AF5"/>
    <w:rsid w:val="00724D50"/>
    <w:rsid w:val="007840F3"/>
    <w:rsid w:val="007B6EDE"/>
    <w:rsid w:val="00863D5F"/>
    <w:rsid w:val="008B63D6"/>
    <w:rsid w:val="0094475E"/>
    <w:rsid w:val="009B3EF0"/>
    <w:rsid w:val="009E7416"/>
    <w:rsid w:val="00AE1D05"/>
    <w:rsid w:val="00B7635E"/>
    <w:rsid w:val="00BC69A1"/>
    <w:rsid w:val="00C32299"/>
    <w:rsid w:val="00C80DA0"/>
    <w:rsid w:val="00CD5B4D"/>
    <w:rsid w:val="00CE208B"/>
    <w:rsid w:val="00CE53B4"/>
    <w:rsid w:val="00D51998"/>
    <w:rsid w:val="00D54E72"/>
    <w:rsid w:val="00D61AB2"/>
    <w:rsid w:val="00D70B66"/>
    <w:rsid w:val="00D82647"/>
    <w:rsid w:val="00D87E89"/>
    <w:rsid w:val="00E00AF6"/>
    <w:rsid w:val="00E54E19"/>
    <w:rsid w:val="00E67741"/>
    <w:rsid w:val="00EA3CD2"/>
    <w:rsid w:val="00ED7AD4"/>
    <w:rsid w:val="00F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DCE68"/>
  <w15:docId w15:val="{A6398524-1AB1-4503-B445-F7904FD4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67261"/>
    <w:rPr>
      <w:rFonts w:ascii="Garamond" w:hAnsi="Garamond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167261"/>
    <w:pPr>
      <w:tabs>
        <w:tab w:val="left" w:pos="7938"/>
      </w:tabs>
      <w:jc w:val="center"/>
    </w:pPr>
    <w:rPr>
      <w:sz w:val="44"/>
    </w:rPr>
  </w:style>
  <w:style w:type="paragraph" w:styleId="Ballontekst">
    <w:name w:val="Balloon Text"/>
    <w:basedOn w:val="Standaard"/>
    <w:link w:val="BallontekstChar"/>
    <w:rsid w:val="001B66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66B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 13de ROTARY-ATLETIEKMEETING</vt:lpstr>
    </vt:vector>
  </TitlesOfParts>
  <Company>mpi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13de ROTARY-ATLETIEKMEETING</dc:title>
  <dc:creator>THVERDON</dc:creator>
  <cp:lastModifiedBy>Katia Casteels</cp:lastModifiedBy>
  <cp:revision>6</cp:revision>
  <cp:lastPrinted>2017-04-21T06:25:00Z</cp:lastPrinted>
  <dcterms:created xsi:type="dcterms:W3CDTF">2018-09-05T06:52:00Z</dcterms:created>
  <dcterms:modified xsi:type="dcterms:W3CDTF">2019-08-26T06:13:00Z</dcterms:modified>
</cp:coreProperties>
</file>